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DE" w:rsidRPr="002E60DE" w:rsidRDefault="002E60DE" w:rsidP="002E60D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pacing w:val="24"/>
          <w:sz w:val="28"/>
          <w:szCs w:val="28"/>
          <w:lang w:eastAsia="ar-SA"/>
        </w:rPr>
      </w:pPr>
      <w:r w:rsidRPr="002E60DE">
        <w:rPr>
          <w:rFonts w:ascii="Arial" w:eastAsia="Times New Roman" w:hAnsi="Arial" w:cs="Times New Roman"/>
          <w:b/>
          <w:spacing w:val="24"/>
          <w:sz w:val="28"/>
          <w:szCs w:val="28"/>
          <w:lang w:eastAsia="ar-SA"/>
        </w:rPr>
        <w:t>ЮРЬЕВСКАЯ СЕЛЬСКАЯ ДУМА</w:t>
      </w:r>
    </w:p>
    <w:p w:rsidR="002E60DE" w:rsidRPr="002E60DE" w:rsidRDefault="002E60DE" w:rsidP="002E60D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pacing w:val="24"/>
          <w:sz w:val="28"/>
          <w:szCs w:val="28"/>
          <w:lang w:eastAsia="ar-SA"/>
        </w:rPr>
      </w:pPr>
      <w:r w:rsidRPr="002E60DE">
        <w:rPr>
          <w:rFonts w:ascii="Arial" w:eastAsia="Times New Roman" w:hAnsi="Arial" w:cs="Times New Roman"/>
          <w:b/>
          <w:spacing w:val="24"/>
          <w:sz w:val="28"/>
          <w:szCs w:val="28"/>
          <w:lang w:eastAsia="ar-SA"/>
        </w:rPr>
        <w:t>КОТЕЛЬНИЧСКОГО РАЙОНА  КИРОВСКОЙ ОБЛАСТИ</w:t>
      </w:r>
    </w:p>
    <w:p w:rsidR="002E60DE" w:rsidRPr="002E60DE" w:rsidRDefault="002E60DE" w:rsidP="002E60D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  <w:r w:rsidRPr="002E60DE">
        <w:rPr>
          <w:rFonts w:ascii="Arial" w:eastAsia="Times New Roman" w:hAnsi="Arial" w:cs="Times New Roman"/>
          <w:sz w:val="28"/>
          <w:szCs w:val="28"/>
          <w:lang w:eastAsia="ar-SA"/>
        </w:rPr>
        <w:t>четвёртого созыва</w:t>
      </w:r>
    </w:p>
    <w:p w:rsidR="002E60DE" w:rsidRPr="002E60DE" w:rsidRDefault="002E60DE" w:rsidP="002E60D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2E60DE" w:rsidRPr="002E60DE" w:rsidRDefault="002E60DE" w:rsidP="002E60DE">
      <w:pPr>
        <w:suppressAutoHyphens/>
        <w:overflowPunct w:val="0"/>
        <w:autoSpaceDE w:val="0"/>
        <w:spacing w:after="0" w:line="276" w:lineRule="auto"/>
        <w:jc w:val="center"/>
        <w:rPr>
          <w:rFonts w:ascii="Arial" w:eastAsia="Times New Roman" w:hAnsi="Arial" w:cs="Times New Roman"/>
          <w:b/>
          <w:spacing w:val="80"/>
          <w:sz w:val="28"/>
          <w:szCs w:val="28"/>
          <w:lang w:eastAsia="ar-SA"/>
        </w:rPr>
      </w:pPr>
      <w:r w:rsidRPr="002E60DE">
        <w:rPr>
          <w:rFonts w:ascii="Arial" w:eastAsia="Times New Roman" w:hAnsi="Arial" w:cs="Times New Roman"/>
          <w:b/>
          <w:spacing w:val="80"/>
          <w:sz w:val="28"/>
          <w:szCs w:val="28"/>
          <w:lang w:eastAsia="ar-SA"/>
        </w:rPr>
        <w:t>РЕШЕНИЕ</w:t>
      </w:r>
    </w:p>
    <w:p w:rsidR="002E60DE" w:rsidRPr="002E60DE" w:rsidRDefault="002E60DE" w:rsidP="002E60D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60DE" w:rsidRPr="002E60DE" w:rsidRDefault="002E60DE" w:rsidP="002E60D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992"/>
      </w:tblGrid>
      <w:tr w:rsidR="002E60DE" w:rsidRPr="002E60DE" w:rsidTr="008C1A93">
        <w:tc>
          <w:tcPr>
            <w:tcW w:w="1701" w:type="dxa"/>
            <w:tcBorders>
              <w:bottom w:val="single" w:sz="2" w:space="0" w:color="000000"/>
            </w:tcBorders>
          </w:tcPr>
          <w:p w:rsidR="002E60DE" w:rsidRPr="002E60DE" w:rsidRDefault="008E791B" w:rsidP="002E60D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30.03.2021</w:t>
            </w:r>
          </w:p>
        </w:tc>
        <w:tc>
          <w:tcPr>
            <w:tcW w:w="6663" w:type="dxa"/>
          </w:tcPr>
          <w:p w:rsidR="002E60DE" w:rsidRPr="002E60DE" w:rsidRDefault="002E60DE" w:rsidP="002E60D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2E60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2E60DE" w:rsidRPr="002E60DE" w:rsidRDefault="008E791B" w:rsidP="002E60D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212</w:t>
            </w:r>
            <w:bookmarkEnd w:id="0"/>
          </w:p>
        </w:tc>
      </w:tr>
      <w:tr w:rsidR="002E60DE" w:rsidRPr="002E60DE" w:rsidTr="008C1A93">
        <w:tc>
          <w:tcPr>
            <w:tcW w:w="1701" w:type="dxa"/>
          </w:tcPr>
          <w:p w:rsidR="002E60DE" w:rsidRPr="002E60DE" w:rsidRDefault="002E60DE" w:rsidP="002E60D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2E60DE" w:rsidRPr="002E60DE" w:rsidRDefault="002E60DE" w:rsidP="002E60D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60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Юрьево</w:t>
            </w:r>
          </w:p>
        </w:tc>
        <w:tc>
          <w:tcPr>
            <w:tcW w:w="992" w:type="dxa"/>
          </w:tcPr>
          <w:p w:rsidR="002E60DE" w:rsidRPr="002E60DE" w:rsidRDefault="002E60DE" w:rsidP="002E60D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7F628A" w:rsidRPr="007F628A" w:rsidRDefault="007F628A" w:rsidP="007F628A">
      <w:pPr>
        <w:shd w:val="clear" w:color="auto" w:fill="FFFFFF"/>
        <w:tabs>
          <w:tab w:val="left" w:pos="709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2F2B97" w:rsidRPr="002F2B97" w:rsidRDefault="002F2B97" w:rsidP="002E6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В ПРОФИЛАКТИКЕ ТЕРРОРИЗМА И ЭКСТРЕМИЗМА,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ЭКСТРЕМИЗМА НА ТЕРРИТОРИИ МУНИЦИПАЛЬНОГО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D35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ЮРЬЕВСКОЕ СЕЛЬСКОЕ ПОСЕЛЕНИЕ КОТЕЛЬНИЧСКОГО РАЙОНА КИРОВСКОЙ ОБЛАСТИ</w:t>
      </w:r>
    </w:p>
    <w:p w:rsidR="002F2B97" w:rsidRPr="002F2B97" w:rsidRDefault="002F2B97" w:rsidP="002F2B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B97" w:rsidRPr="00D35C96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терроризму», </w:t>
      </w:r>
      <w:r w:rsidR="00D35C96" w:rsidRPr="00D3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Юрьевская </w:t>
      </w:r>
      <w:r w:rsidRPr="00D3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 решила:</w:t>
      </w:r>
    </w:p>
    <w:p w:rsidR="002F2B97" w:rsidRPr="00D35C96" w:rsidRDefault="002F2B97" w:rsidP="00D35C9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</w:t>
      </w:r>
      <w:r w:rsidR="0039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Юрьевское сельское поселение Котельничского района Кировской области </w:t>
      </w:r>
      <w:r w:rsidRPr="00D3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D35C96" w:rsidRPr="00D35C96" w:rsidRDefault="002F2B97" w:rsidP="00D35C9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5C96">
        <w:rPr>
          <w:rFonts w:ascii="Times New Roman" w:hAnsi="Times New Roman" w:cs="Times New Roman"/>
          <w:sz w:val="24"/>
          <w:szCs w:val="24"/>
        </w:rPr>
        <w:t xml:space="preserve">2. </w:t>
      </w:r>
      <w:r w:rsidR="00D35C96" w:rsidRPr="00D35C96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на официальном сайте органов местного самоуправления Котельничского муниципального района </w:t>
      </w:r>
      <w:hyperlink r:id="rId6" w:history="1">
        <w:r w:rsidR="00D35C96" w:rsidRPr="00D35C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www.kotelnich-msu.ru</w:t>
        </w:r>
      </w:hyperlink>
      <w:r w:rsidR="00D35C96" w:rsidRPr="00D35C9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35C96" w:rsidRDefault="00D35C96" w:rsidP="00D35C96">
      <w:pPr>
        <w:pStyle w:val="a5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опубликования.</w:t>
      </w:r>
    </w:p>
    <w:p w:rsidR="002025F6" w:rsidRPr="00D35C96" w:rsidRDefault="002025F6" w:rsidP="002025F6">
      <w:pPr>
        <w:pStyle w:val="a5"/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5F6" w:rsidRDefault="002025F6" w:rsidP="002025F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802C0" w:rsidRPr="002025F6" w:rsidRDefault="000802C0" w:rsidP="002025F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02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</w:p>
    <w:p w:rsidR="00D35C96" w:rsidRDefault="00D73189" w:rsidP="008E791B">
      <w:pPr>
        <w:tabs>
          <w:tab w:val="left" w:pos="426"/>
          <w:tab w:val="left" w:pos="7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Юрьевской сельской Думы</w:t>
      </w:r>
      <w:r w:rsidR="008E791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З.М. Косых</w:t>
      </w:r>
    </w:p>
    <w:p w:rsidR="000802C0" w:rsidRPr="000802C0" w:rsidRDefault="000802C0" w:rsidP="000802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5C96" w:rsidRPr="00D35C96" w:rsidRDefault="00D35C96" w:rsidP="00D35C96">
      <w:pPr>
        <w:tabs>
          <w:tab w:val="left" w:pos="6510"/>
        </w:tabs>
        <w:suppressAutoHyphens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35C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Глава</w:t>
      </w:r>
      <w:r w:rsidRPr="00D35C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:rsidR="00D35C96" w:rsidRPr="00D35C96" w:rsidRDefault="00D35C96" w:rsidP="00D35C96">
      <w:pPr>
        <w:suppressAutoHyphens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35C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Юрьевского сельского поселения                                                       А.Н. </w:t>
      </w:r>
      <w:proofErr w:type="spellStart"/>
      <w:r w:rsidRPr="00D35C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Береснев</w:t>
      </w:r>
      <w:proofErr w:type="spellEnd"/>
    </w:p>
    <w:p w:rsidR="00D35C96" w:rsidRPr="00D35C96" w:rsidRDefault="00D35C96" w:rsidP="00D35C96">
      <w:pPr>
        <w:pBdr>
          <w:bottom w:val="single" w:sz="12" w:space="1" w:color="auto"/>
        </w:pBdr>
        <w:suppressAutoHyphens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5C96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8E791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30</w:t>
      </w:r>
      <w:r w:rsidRPr="00D35C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8E791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марта   2021 </w:t>
      </w:r>
      <w:r w:rsidRPr="00D35C96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:rsidR="00D35C96" w:rsidRPr="00D35C96" w:rsidRDefault="00D35C96" w:rsidP="00D35C96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5C9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Правовая и антикоррупционная экспертиза проведена:</w:t>
      </w:r>
    </w:p>
    <w:p w:rsidR="00D35C96" w:rsidRPr="00D35C96" w:rsidRDefault="00D35C96" w:rsidP="00D35C96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5C96">
        <w:rPr>
          <w:rFonts w:ascii="Times New Roman" w:eastAsia="Times New Roman" w:hAnsi="Times New Roman" w:cs="Times New Roman"/>
          <w:sz w:val="26"/>
          <w:szCs w:val="26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35C96" w:rsidRPr="00D35C96" w:rsidRDefault="00D35C96" w:rsidP="00D35C96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5C96" w:rsidRPr="00D35C96" w:rsidRDefault="00D35C96" w:rsidP="00D35C96">
      <w:pPr>
        <w:suppressAutoHyphens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35C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Глава</w:t>
      </w:r>
    </w:p>
    <w:p w:rsidR="00D35C96" w:rsidRPr="00D35C96" w:rsidRDefault="00D35C96" w:rsidP="00D35C96">
      <w:pPr>
        <w:suppressAutoHyphens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35C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Юрьевского сельского поселения                                                       А.Н. </w:t>
      </w:r>
      <w:proofErr w:type="spellStart"/>
      <w:r w:rsidRPr="00D35C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Береснев</w:t>
      </w:r>
      <w:proofErr w:type="spellEnd"/>
    </w:p>
    <w:p w:rsidR="00D35C96" w:rsidRPr="00D35C96" w:rsidRDefault="00D35C96" w:rsidP="00D35C96">
      <w:pPr>
        <w:suppressAutoHyphens/>
        <w:overflowPunct w:val="0"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63412" w:rsidRDefault="00363412" w:rsidP="002F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025F6" w:rsidRDefault="002025F6" w:rsidP="002F2B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943C7" w:rsidRPr="003943C7" w:rsidRDefault="003943C7" w:rsidP="000802C0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3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3943C7" w:rsidRPr="003943C7" w:rsidRDefault="003943C7" w:rsidP="000802C0">
      <w:pPr>
        <w:suppressAutoHyphens/>
        <w:autoSpaceDE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</w:t>
      </w:r>
      <w:proofErr w:type="gramStart"/>
      <w:r w:rsidRPr="003943C7">
        <w:rPr>
          <w:rFonts w:ascii="Times New Roman" w:eastAsia="Times New Roman" w:hAnsi="Times New Roman" w:cs="Times New Roman"/>
          <w:sz w:val="28"/>
          <w:szCs w:val="28"/>
          <w:lang w:eastAsia="ar-SA"/>
        </w:rPr>
        <w:t>Юрьевской</w:t>
      </w:r>
      <w:proofErr w:type="gramEnd"/>
    </w:p>
    <w:p w:rsidR="003943C7" w:rsidRPr="003943C7" w:rsidRDefault="003943C7" w:rsidP="000802C0">
      <w:pPr>
        <w:suppressAutoHyphens/>
        <w:autoSpaceDE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3C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сельской  Думы</w:t>
      </w:r>
    </w:p>
    <w:p w:rsidR="003943C7" w:rsidRPr="003943C7" w:rsidRDefault="003943C7" w:rsidP="000802C0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E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30.03.2021 </w:t>
      </w:r>
      <w:r w:rsidRPr="003943C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E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212</w:t>
      </w:r>
    </w:p>
    <w:p w:rsidR="003943C7" w:rsidRDefault="003943C7" w:rsidP="000802C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C7" w:rsidRDefault="003943C7" w:rsidP="002F2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C7" w:rsidRDefault="003943C7" w:rsidP="002F2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C7" w:rsidRPr="002F2B97" w:rsidRDefault="003943C7" w:rsidP="002F2B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1" w:name="p45"/>
      <w:bookmarkEnd w:id="1"/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В ПРОФИЛАКТИКЕ ТЕРРОРИЗМА И ЭКСТРЕМИЗМА,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ЭКСТРЕМИЗМА НА ТЕРРИТОРИИ МУНИЦИПАЛЬНОГО</w:t>
      </w:r>
    </w:p>
    <w:p w:rsidR="002F2B97" w:rsidRDefault="002F2B97" w:rsidP="0039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394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ЮРЬЕВСКОЕ СЕЛЬСКОЕ ПОСЕЛЕНИЕ КОТЕЛЬНИЧСКОГО РАЙОНА КИРОВСКОЙ ОБЛАСТИ</w:t>
      </w:r>
    </w:p>
    <w:p w:rsidR="003943C7" w:rsidRPr="002F2B97" w:rsidRDefault="003943C7" w:rsidP="003943C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F2B97" w:rsidRPr="002F2B97" w:rsidRDefault="002F2B97" w:rsidP="002F2B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25 июля 2002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экстремистской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6 марта 2006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терроризму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Указом Президента Российской Федерации от 15 февраля 2006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образования и определяет цели, задачи и полномочия органов местного самоуправления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(далее - профилактика терроризма и экстремизма).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Уполномоченным органом местного самоуправления муниципального образования по участию в профилактике терроризма и экстремизма является администрация муниципального образования (далее - Администрация).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</w:t>
      </w:r>
    </w:p>
    <w:p w:rsidR="002F2B97" w:rsidRPr="002F2B97" w:rsidRDefault="002F2B97" w:rsidP="002F2B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участия в профилактике терроризма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экстремизма, минимизации и (или) ликвидации последствий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проявлений терроризма и экстремизма на территории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2F2B97" w:rsidRPr="002F2B97" w:rsidRDefault="002F2B97" w:rsidP="002F2B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64"/>
      <w:bookmarkEnd w:id="2"/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участия в профилактике терроризма и экстремизма являются: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образования, иных субъектов, осуществляющих свою деятельность на территории муниципального образования;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уменьшение проявлений экстремизма и негативного отношения к лицам других национальностей и религиозных конфессий;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формирование толерантности и межэтнической культуры в молодежной среде, профилактика агрессивного поведения.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достижения целей, указанных в пункте 5 настоящего Положения, необходимо решение следующих задач: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информирование населения муниципального образования по вопросам противодействия терроризму и экстремизму;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пропаганда толерантного поведения к людям других национальностей и религиозных конфессий;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2F2B97" w:rsidRPr="002F2B97" w:rsidRDefault="002F2B97" w:rsidP="002F2B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направления участия в профилактике терроризма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экстремизма на территории муниципального образования</w:t>
      </w:r>
    </w:p>
    <w:p w:rsidR="002F2B97" w:rsidRPr="002F2B97" w:rsidRDefault="002F2B97" w:rsidP="002F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Основными направлениями участия в профилактике терроризма и экстремизма являются: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муниципальное образование, их традиций и этнических ценностей;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муниципальное образование;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проведение разъяснительной работы с молодежью в форме бесед, семинаров;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2F2B97" w:rsidRPr="002F2B97" w:rsidRDefault="002F2B97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2F2B97" w:rsidRPr="002F2B97" w:rsidRDefault="002F2B97" w:rsidP="002F2B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1F0" w:rsidRPr="005441F0" w:rsidRDefault="005441F0" w:rsidP="0054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Компетенция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сельской Думы</w:t>
      </w:r>
      <w:r w:rsidRPr="0054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участии</w:t>
      </w:r>
    </w:p>
    <w:p w:rsidR="005441F0" w:rsidRDefault="005441F0" w:rsidP="0054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5441F0" w:rsidRDefault="005441F0" w:rsidP="0054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1F0" w:rsidRPr="002F2B97" w:rsidRDefault="005441F0" w:rsidP="005441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Сельская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принимает участие в:</w:t>
      </w:r>
    </w:p>
    <w:p w:rsidR="005441F0" w:rsidRPr="002F2B97" w:rsidRDefault="005441F0" w:rsidP="005441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случаев, когда принятие соответствующих решений относится к компетенции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или Администрации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1F0" w:rsidRPr="002F2B97" w:rsidRDefault="005441F0" w:rsidP="005441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в пределах своей компетенции решений о выделении средств на финансирование мероприятий по профилактике терроризма и экстремизма, ликвидации последствий проявлений терроризма и экстремизма и реабилитации лиц, пострадавших от указанных проявлений;</w:t>
      </w:r>
    </w:p>
    <w:p w:rsidR="005441F0" w:rsidRPr="002F2B97" w:rsidRDefault="005441F0" w:rsidP="005441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решений о привлечении жителей города на добровольной основе к участию в деятельности по профилактике терроризма и экстремизма, а также минимизации и (или) ликвидации последствий проявлений терроризма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 в границах поселения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осуществления социально значимых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5441F0" w:rsidRDefault="005441F0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B97" w:rsidRPr="002F2B97" w:rsidRDefault="005441F0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F2B97"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Компетенция Администрации при участии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2F2B97" w:rsidRPr="002F2B97" w:rsidRDefault="002F2B97" w:rsidP="002F2B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B97" w:rsidRPr="002F2B97" w:rsidRDefault="005441F0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обладает следующими полномочиями по участию в профилактике терроризма и экстремизма:</w:t>
      </w:r>
    </w:p>
    <w:p w:rsidR="002F2B97" w:rsidRPr="002F2B97" w:rsidRDefault="005441F0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2F2B97" w:rsidRPr="002F2B97" w:rsidRDefault="005441F0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разрабатывает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проявлений;</w:t>
      </w:r>
    </w:p>
    <w:p w:rsidR="002F2B97" w:rsidRPr="002F2B97" w:rsidRDefault="005441F0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организует и проводит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F2B97" w:rsidRPr="002F2B97" w:rsidRDefault="005441F0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</w:t>
      </w:r>
      <w:r w:rsidR="004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Кировской 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2F2B97" w:rsidRPr="002F2B97" w:rsidRDefault="005441F0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F2B97" w:rsidRPr="002F2B97" w:rsidRDefault="005441F0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направляет предложения по вопросам участия в профилактике терроризма и экстремизма, а также в минимизации и (или) ликвидации последствий их проявлений в органы исполнительной власти </w:t>
      </w:r>
      <w:r w:rsid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местного самоуправления Котельничского муниципального района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B97" w:rsidRDefault="005441F0" w:rsidP="002F2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</w:t>
      </w:r>
    </w:p>
    <w:p w:rsidR="005441F0" w:rsidRPr="002F2B97" w:rsidRDefault="005441F0" w:rsidP="005441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создании координационного органа по вопросам профилактики экстремизма, а также минимизации и (или) ликвидации последствий его проявлений, определении состава и порядка деятельности указанного органа.</w:t>
      </w:r>
    </w:p>
    <w:p w:rsidR="002F2B97" w:rsidRPr="002F2B97" w:rsidRDefault="002F2B97" w:rsidP="002F2B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B97" w:rsidRPr="002F2B97" w:rsidRDefault="005441F0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F2B97"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Финансовое обеспечение участия Администрации</w:t>
      </w:r>
    </w:p>
    <w:p w:rsidR="002F2B97" w:rsidRPr="002F2B97" w:rsidRDefault="002F2B97" w:rsidP="002F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2F2B97" w:rsidRPr="002F2B97" w:rsidRDefault="002F2B97" w:rsidP="002F2B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B97" w:rsidRPr="002F2B97" w:rsidRDefault="005441F0" w:rsidP="002F2B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предусматривает ежегодно при подготовке проекта бюджета муниципального образования 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2F2B97" w:rsidRPr="005441F0" w:rsidRDefault="005441F0" w:rsidP="0059298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F2B97" w:rsidRPr="002F2B9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участия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на соответствующий финансовый год и плановый период.</w:t>
      </w:r>
      <w:r w:rsidR="00592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sectPr w:rsidR="002F2B97" w:rsidRPr="005441F0" w:rsidSect="003943C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6F5"/>
    <w:multiLevelType w:val="hybridMultilevel"/>
    <w:tmpl w:val="6E5051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3F5A"/>
    <w:multiLevelType w:val="hybridMultilevel"/>
    <w:tmpl w:val="235E4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96C06"/>
    <w:multiLevelType w:val="multilevel"/>
    <w:tmpl w:val="24D688FA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7"/>
    <w:rsid w:val="000802C0"/>
    <w:rsid w:val="002025F6"/>
    <w:rsid w:val="002E60DE"/>
    <w:rsid w:val="002F2B97"/>
    <w:rsid w:val="00363412"/>
    <w:rsid w:val="003943C7"/>
    <w:rsid w:val="004017D2"/>
    <w:rsid w:val="004472CE"/>
    <w:rsid w:val="0048597B"/>
    <w:rsid w:val="005441F0"/>
    <w:rsid w:val="0059032D"/>
    <w:rsid w:val="00592983"/>
    <w:rsid w:val="007746F9"/>
    <w:rsid w:val="007F628A"/>
    <w:rsid w:val="008E791B"/>
    <w:rsid w:val="00BB6737"/>
    <w:rsid w:val="00C85CC5"/>
    <w:rsid w:val="00D35C96"/>
    <w:rsid w:val="00D73189"/>
    <w:rsid w:val="00D73A30"/>
    <w:rsid w:val="00EB6743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5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5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Николаевич</dc:creator>
  <cp:lastModifiedBy>User</cp:lastModifiedBy>
  <cp:revision>2</cp:revision>
  <cp:lastPrinted>2021-03-31T07:30:00Z</cp:lastPrinted>
  <dcterms:created xsi:type="dcterms:W3CDTF">2021-03-31T07:32:00Z</dcterms:created>
  <dcterms:modified xsi:type="dcterms:W3CDTF">2021-03-31T07:32:00Z</dcterms:modified>
</cp:coreProperties>
</file>